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95" w:rsidRDefault="00D53CDD">
      <w:r>
        <w:rPr>
          <w:rFonts w:hint="eastAsia"/>
        </w:rPr>
        <w:t>画像</w:t>
      </w:r>
      <w:r w:rsidR="005A6530" w:rsidRPr="005A6530">
        <w:rPr>
          <w:noProof/>
        </w:rPr>
        <w:drawing>
          <wp:inline distT="0" distB="0" distL="0" distR="0">
            <wp:extent cx="1958340" cy="1938537"/>
            <wp:effectExtent l="0" t="0" r="3810" b="5080"/>
            <wp:docPr id="2" name="図 2" descr="O:\0-2.様式・写真・画像\03.画像\01.シンボルマーク\行政相談マーク中（顔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2.様式・写真・画像\03.画像\01.シンボルマーク\行政相談マーク中（顔透明）.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2417" cy="1952472"/>
                    </a:xfrm>
                    <a:prstGeom prst="rect">
                      <a:avLst/>
                    </a:prstGeom>
                    <a:noFill/>
                    <a:ln>
                      <a:noFill/>
                    </a:ln>
                  </pic:spPr>
                </pic:pic>
              </a:graphicData>
            </a:graphic>
          </wp:inline>
        </w:drawing>
      </w:r>
    </w:p>
    <w:p w:rsidR="00523ADE" w:rsidRDefault="00523ADE"/>
    <w:p w:rsidR="00523ADE" w:rsidRDefault="00523ADE">
      <w:bookmarkStart w:id="0" w:name="_GoBack"/>
      <w:bookmarkEnd w:id="0"/>
    </w:p>
    <w:p w:rsidR="00523ADE" w:rsidRDefault="00523ADE">
      <w:r>
        <w:rPr>
          <w:rFonts w:hint="eastAsia"/>
        </w:rPr>
        <w:t xml:space="preserve">主催　</w:t>
      </w:r>
      <w:r>
        <w:t xml:space="preserve">　</w:t>
      </w:r>
      <w:r w:rsidR="00B508F5">
        <w:rPr>
          <w:rFonts w:hint="eastAsia"/>
        </w:rPr>
        <w:t>総務省</w:t>
      </w:r>
      <w:r>
        <w:rPr>
          <w:rFonts w:hint="eastAsia"/>
        </w:rPr>
        <w:t>北海道管区行政評価局</w:t>
      </w:r>
    </w:p>
    <w:p w:rsidR="00523ADE" w:rsidRPr="00B508F5" w:rsidRDefault="00523ADE"/>
    <w:p w:rsidR="00523ADE" w:rsidRDefault="00523ADE">
      <w:r>
        <w:rPr>
          <w:rFonts w:hint="eastAsia"/>
        </w:rPr>
        <w:t>問い合わせ先</w:t>
      </w:r>
      <w:r>
        <w:t xml:space="preserve">　　　</w:t>
      </w:r>
      <w:r>
        <w:rPr>
          <w:rFonts w:hint="eastAsia"/>
        </w:rPr>
        <w:t>北海道管区行政評価局</w:t>
      </w:r>
      <w:r>
        <w:t>行政相談部</w:t>
      </w:r>
    </w:p>
    <w:p w:rsidR="00523ADE" w:rsidRDefault="00523ADE">
      <w:r>
        <w:rPr>
          <w:rFonts w:hint="eastAsia"/>
        </w:rPr>
        <w:t xml:space="preserve">　</w:t>
      </w:r>
      <w:r>
        <w:t xml:space="preserve">　　　　　　　　０１１－７０９－１８０</w:t>
      </w:r>
      <w:r>
        <w:rPr>
          <w:rFonts w:hint="eastAsia"/>
        </w:rPr>
        <w:t>３</w:t>
      </w:r>
    </w:p>
    <w:p w:rsidR="00B508F5" w:rsidRDefault="00B508F5"/>
    <w:p w:rsidR="00B508F5" w:rsidRPr="00B508F5" w:rsidRDefault="00B508F5" w:rsidP="00B508F5">
      <w:pPr>
        <w:ind w:left="1442" w:hangingChars="700" w:hanging="1442"/>
        <w:rPr>
          <w:rFonts w:ascii="ＭＳ 明朝" w:eastAsia="ＭＳ 明朝" w:hAnsi="ＭＳ 明朝"/>
          <w:sz w:val="24"/>
          <w:szCs w:val="28"/>
        </w:rPr>
      </w:pPr>
      <w:r>
        <w:rPr>
          <w:rFonts w:hint="eastAsia"/>
        </w:rPr>
        <w:t xml:space="preserve">イベント内容　</w:t>
      </w:r>
      <w:r>
        <w:t xml:space="preserve">　</w:t>
      </w:r>
      <w:r w:rsidRPr="00B508F5">
        <w:rPr>
          <w:rFonts w:ascii="ＭＳ 明朝" w:eastAsia="ＭＳ 明朝" w:hAnsi="ＭＳ 明朝" w:hint="eastAsia"/>
          <w:sz w:val="24"/>
          <w:szCs w:val="28"/>
        </w:rPr>
        <w:t>総務省の行政相談</w:t>
      </w:r>
      <w:r w:rsidR="00855BCF">
        <w:rPr>
          <w:rFonts w:ascii="ＭＳ 明朝" w:eastAsia="ＭＳ 明朝" w:hAnsi="ＭＳ 明朝" w:hint="eastAsia"/>
          <w:sz w:val="24"/>
          <w:szCs w:val="28"/>
        </w:rPr>
        <w:t>で</w:t>
      </w:r>
      <w:r w:rsidR="00252697">
        <w:rPr>
          <w:rFonts w:ascii="ＭＳ 明朝" w:eastAsia="ＭＳ 明朝" w:hAnsi="ＭＳ 明朝" w:hint="eastAsia"/>
          <w:sz w:val="24"/>
          <w:szCs w:val="28"/>
        </w:rPr>
        <w:t>は、国の行政全般に関する苦情、要望をお聞</w:t>
      </w:r>
      <w:r w:rsidRPr="00B508F5">
        <w:rPr>
          <w:rFonts w:ascii="ＭＳ 明朝" w:eastAsia="ＭＳ 明朝" w:hAnsi="ＭＳ 明朝" w:hint="eastAsia"/>
          <w:sz w:val="24"/>
          <w:szCs w:val="28"/>
        </w:rPr>
        <w:t>きしています。</w:t>
      </w:r>
    </w:p>
    <w:p w:rsidR="00B508F5" w:rsidRDefault="00B508F5" w:rsidP="00B508F5">
      <w:pPr>
        <w:ind w:leftChars="700" w:left="1442" w:firstLineChars="100" w:firstLine="236"/>
        <w:rPr>
          <w:rFonts w:ascii="ＭＳ 明朝" w:eastAsia="ＭＳ 明朝" w:hAnsi="ＭＳ 明朝"/>
          <w:sz w:val="24"/>
          <w:szCs w:val="28"/>
        </w:rPr>
      </w:pPr>
      <w:r w:rsidRPr="00B508F5">
        <w:rPr>
          <w:rFonts w:ascii="ＭＳ 明朝" w:eastAsia="ＭＳ 明朝" w:hAnsi="ＭＳ 明朝" w:hint="eastAsia"/>
          <w:sz w:val="24"/>
          <w:szCs w:val="28"/>
        </w:rPr>
        <w:t>また、担当の行政機関が不明でどこに相談してよいか分からない、複数の行政機関にまたがるため連絡や調整が必要であるといった問題についてもご相談をお受けしています。</w:t>
      </w:r>
    </w:p>
    <w:p w:rsidR="00F86305" w:rsidRPr="00B508F5" w:rsidRDefault="00F86305" w:rsidP="00F86305">
      <w:pPr>
        <w:ind w:leftChars="700" w:left="1442" w:firstLineChars="100" w:firstLine="236"/>
        <w:rPr>
          <w:rFonts w:ascii="ＭＳ 明朝" w:eastAsia="ＭＳ 明朝" w:hAnsi="ＭＳ 明朝"/>
          <w:sz w:val="24"/>
          <w:szCs w:val="28"/>
        </w:rPr>
      </w:pPr>
      <w:r>
        <w:rPr>
          <w:rFonts w:ascii="ＭＳ 明朝" w:eastAsia="ＭＳ 明朝" w:hAnsi="ＭＳ 明朝" w:hint="eastAsia"/>
          <w:sz w:val="24"/>
          <w:szCs w:val="28"/>
        </w:rPr>
        <w:t>この度、より多くの方々から</w:t>
      </w:r>
      <w:r w:rsidR="00D53CDD">
        <w:rPr>
          <w:rFonts w:ascii="ＭＳ 明朝" w:eastAsia="ＭＳ 明朝" w:hAnsi="ＭＳ 明朝" w:hint="eastAsia"/>
          <w:sz w:val="24"/>
          <w:szCs w:val="28"/>
        </w:rPr>
        <w:t>のご相談を受け付けるため、チカホにて行政相談所を開設いたしますので、</w:t>
      </w:r>
      <w:r w:rsidR="00855BCF">
        <w:rPr>
          <w:rFonts w:ascii="ＭＳ 明朝" w:eastAsia="ＭＳ 明朝" w:hAnsi="ＭＳ 明朝"/>
          <w:sz w:val="24"/>
          <w:szCs w:val="28"/>
        </w:rPr>
        <w:t>お気軽にご相談</w:t>
      </w:r>
      <w:r w:rsidR="00855BCF">
        <w:rPr>
          <w:rFonts w:ascii="ＭＳ 明朝" w:eastAsia="ＭＳ 明朝" w:hAnsi="ＭＳ 明朝" w:hint="eastAsia"/>
          <w:sz w:val="24"/>
          <w:szCs w:val="28"/>
        </w:rPr>
        <w:t>くだ</w:t>
      </w:r>
      <w:r w:rsidR="00D53CDD">
        <w:rPr>
          <w:rFonts w:ascii="ＭＳ 明朝" w:eastAsia="ＭＳ 明朝" w:hAnsi="ＭＳ 明朝"/>
          <w:sz w:val="24"/>
          <w:szCs w:val="28"/>
        </w:rPr>
        <w:t>さい。</w:t>
      </w:r>
    </w:p>
    <w:p w:rsidR="00B508F5" w:rsidRDefault="00B508F5" w:rsidP="00B508F5">
      <w:pPr>
        <w:ind w:leftChars="700" w:left="2150" w:hangingChars="300" w:hanging="708"/>
        <w:rPr>
          <w:rFonts w:ascii="ＭＳ 明朝" w:eastAsia="ＭＳ 明朝" w:hAnsi="ＭＳ 明朝"/>
          <w:sz w:val="24"/>
          <w:szCs w:val="28"/>
        </w:rPr>
      </w:pPr>
    </w:p>
    <w:p w:rsidR="00855BCF" w:rsidRDefault="00855BCF" w:rsidP="00B508F5">
      <w:pPr>
        <w:ind w:leftChars="700" w:left="2150" w:hangingChars="300" w:hanging="708"/>
        <w:rPr>
          <w:rFonts w:ascii="ＭＳ 明朝" w:eastAsia="ＭＳ 明朝" w:hAnsi="ＭＳ 明朝"/>
          <w:sz w:val="24"/>
          <w:szCs w:val="28"/>
        </w:rPr>
      </w:pPr>
      <w:r>
        <w:rPr>
          <w:rFonts w:ascii="ＭＳ 明朝" w:eastAsia="ＭＳ 明朝" w:hAnsi="ＭＳ 明朝" w:hint="eastAsia"/>
          <w:sz w:val="24"/>
          <w:szCs w:val="28"/>
        </w:rPr>
        <w:t>〔相談内容の例〕</w:t>
      </w:r>
    </w:p>
    <w:p w:rsidR="00855BCF" w:rsidRDefault="00855BCF" w:rsidP="00B508F5">
      <w:pPr>
        <w:ind w:leftChars="700" w:left="2150" w:hangingChars="300" w:hanging="708"/>
        <w:rPr>
          <w:rFonts w:ascii="ＭＳ 明朝" w:eastAsia="ＭＳ 明朝" w:hAnsi="ＭＳ 明朝"/>
          <w:sz w:val="24"/>
          <w:szCs w:val="28"/>
        </w:rPr>
      </w:pPr>
      <w:r>
        <w:rPr>
          <w:rFonts w:ascii="ＭＳ 明朝" w:eastAsia="ＭＳ 明朝" w:hAnsi="ＭＳ 明朝" w:hint="eastAsia"/>
          <w:sz w:val="24"/>
          <w:szCs w:val="28"/>
        </w:rPr>
        <w:t xml:space="preserve">　年金、登記</w:t>
      </w:r>
      <w:r>
        <w:rPr>
          <w:rFonts w:ascii="ＭＳ 明朝" w:eastAsia="ＭＳ 明朝" w:hAnsi="ＭＳ 明朝"/>
          <w:sz w:val="24"/>
          <w:szCs w:val="28"/>
        </w:rPr>
        <w:t>、税金、道路、雇用問題など</w:t>
      </w:r>
    </w:p>
    <w:p w:rsidR="00855BCF" w:rsidRDefault="00855BCF" w:rsidP="00B508F5">
      <w:pPr>
        <w:ind w:leftChars="700" w:left="2150" w:hangingChars="300" w:hanging="708"/>
        <w:rPr>
          <w:rFonts w:ascii="ＭＳ 明朝" w:eastAsia="ＭＳ 明朝" w:hAnsi="ＭＳ 明朝"/>
          <w:sz w:val="24"/>
          <w:szCs w:val="28"/>
        </w:rPr>
      </w:pPr>
    </w:p>
    <w:p w:rsidR="00B508F5" w:rsidRDefault="00B508F5" w:rsidP="00B508F5">
      <w:pPr>
        <w:ind w:leftChars="700" w:left="2150" w:hangingChars="300" w:hanging="708"/>
        <w:rPr>
          <w:rFonts w:ascii="ＭＳ 明朝" w:eastAsia="ＭＳ 明朝" w:hAnsi="ＭＳ 明朝"/>
          <w:sz w:val="24"/>
          <w:szCs w:val="28"/>
        </w:rPr>
      </w:pPr>
      <w:r>
        <w:rPr>
          <w:rFonts w:ascii="ＭＳ 明朝" w:eastAsia="ＭＳ 明朝" w:hAnsi="ＭＳ 明朝" w:hint="eastAsia"/>
          <w:sz w:val="24"/>
          <w:szCs w:val="28"/>
        </w:rPr>
        <w:t>行政相談</w:t>
      </w:r>
      <w:r>
        <w:rPr>
          <w:rFonts w:ascii="ＭＳ 明朝" w:eastAsia="ＭＳ 明朝" w:hAnsi="ＭＳ 明朝"/>
          <w:sz w:val="24"/>
          <w:szCs w:val="28"/>
        </w:rPr>
        <w:t>について</w:t>
      </w:r>
      <w:r w:rsidR="00F86305">
        <w:rPr>
          <w:rFonts w:ascii="ＭＳ 明朝" w:eastAsia="ＭＳ 明朝" w:hAnsi="ＭＳ 明朝" w:hint="eastAsia"/>
          <w:sz w:val="24"/>
          <w:szCs w:val="28"/>
        </w:rPr>
        <w:t>、詳しく</w:t>
      </w:r>
      <w:r w:rsidR="00F86305">
        <w:rPr>
          <w:rFonts w:ascii="ＭＳ 明朝" w:eastAsia="ＭＳ 明朝" w:hAnsi="ＭＳ 明朝"/>
          <w:sz w:val="24"/>
          <w:szCs w:val="28"/>
        </w:rPr>
        <w:t>は</w:t>
      </w:r>
      <w:r w:rsidR="00855BCF">
        <w:rPr>
          <w:rFonts w:ascii="ＭＳ 明朝" w:eastAsia="ＭＳ 明朝" w:hAnsi="ＭＳ 明朝"/>
          <w:sz w:val="24"/>
          <w:szCs w:val="28"/>
        </w:rPr>
        <w:t>こちらをご覧</w:t>
      </w:r>
      <w:r w:rsidR="00855BCF">
        <w:rPr>
          <w:rFonts w:ascii="ＭＳ 明朝" w:eastAsia="ＭＳ 明朝" w:hAnsi="ＭＳ 明朝" w:hint="eastAsia"/>
          <w:sz w:val="24"/>
          <w:szCs w:val="28"/>
        </w:rPr>
        <w:t>くだ</w:t>
      </w:r>
      <w:r>
        <w:rPr>
          <w:rFonts w:ascii="ＭＳ 明朝" w:eastAsia="ＭＳ 明朝" w:hAnsi="ＭＳ 明朝"/>
          <w:sz w:val="24"/>
          <w:szCs w:val="28"/>
        </w:rPr>
        <w:t>さい</w:t>
      </w:r>
    </w:p>
    <w:p w:rsidR="00B508F5" w:rsidRDefault="00B508F5" w:rsidP="00B508F5">
      <w:pPr>
        <w:ind w:leftChars="700" w:left="2150" w:hangingChars="300" w:hanging="708"/>
        <w:rPr>
          <w:rFonts w:ascii="ＭＳ 明朝" w:eastAsia="ＭＳ 明朝" w:hAnsi="ＭＳ 明朝"/>
          <w:sz w:val="24"/>
          <w:szCs w:val="28"/>
        </w:rPr>
      </w:pPr>
      <w:r w:rsidRPr="00B508F5">
        <w:rPr>
          <w:rFonts w:ascii="ＭＳ 明朝" w:eastAsia="ＭＳ 明朝" w:hAnsi="ＭＳ 明朝"/>
          <w:sz w:val="24"/>
          <w:szCs w:val="28"/>
        </w:rPr>
        <w:t>http://www.soumu.go.jp/kanku/hokkaido/sodan.html</w:t>
      </w:r>
    </w:p>
    <w:p w:rsidR="00B508F5" w:rsidRPr="00B508F5" w:rsidRDefault="00B508F5"/>
    <w:sectPr w:rsidR="00B508F5" w:rsidRPr="00B508F5" w:rsidSect="00703026">
      <w:type w:val="nextColumn"/>
      <w:pgSz w:w="11906" w:h="16838" w:code="9"/>
      <w:pgMar w:top="1418" w:right="1418" w:bottom="1134" w:left="1418" w:header="142" w:footer="142" w:gutter="0"/>
      <w:cols w:space="425"/>
      <w:docGrid w:type="linesAndChars" w:linePitch="39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F8" w:rsidRDefault="00A452F8" w:rsidP="00D53CDD">
      <w:r>
        <w:separator/>
      </w:r>
    </w:p>
  </w:endnote>
  <w:endnote w:type="continuationSeparator" w:id="0">
    <w:p w:rsidR="00A452F8" w:rsidRDefault="00A452F8" w:rsidP="00D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F8" w:rsidRDefault="00A452F8" w:rsidP="00D53CDD">
      <w:r>
        <w:separator/>
      </w:r>
    </w:p>
  </w:footnote>
  <w:footnote w:type="continuationSeparator" w:id="0">
    <w:p w:rsidR="00A452F8" w:rsidRDefault="00A452F8" w:rsidP="00D53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8"/>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DE"/>
    <w:rsid w:val="000E57ED"/>
    <w:rsid w:val="00252697"/>
    <w:rsid w:val="003767AC"/>
    <w:rsid w:val="00523ADE"/>
    <w:rsid w:val="005A6530"/>
    <w:rsid w:val="00703026"/>
    <w:rsid w:val="00855BCF"/>
    <w:rsid w:val="008A5A61"/>
    <w:rsid w:val="00A452F8"/>
    <w:rsid w:val="00B508F5"/>
    <w:rsid w:val="00C60C49"/>
    <w:rsid w:val="00D53CDD"/>
    <w:rsid w:val="00E7622E"/>
    <w:rsid w:val="00F8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F073438-F5E9-4886-85A0-F50074ED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3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305"/>
    <w:rPr>
      <w:rFonts w:asciiTheme="majorHAnsi" w:eastAsiaTheme="majorEastAsia" w:hAnsiTheme="majorHAnsi" w:cstheme="majorBidi"/>
      <w:sz w:val="18"/>
      <w:szCs w:val="18"/>
    </w:rPr>
  </w:style>
  <w:style w:type="paragraph" w:styleId="a5">
    <w:name w:val="header"/>
    <w:basedOn w:val="a"/>
    <w:link w:val="a6"/>
    <w:uiPriority w:val="99"/>
    <w:unhideWhenUsed/>
    <w:rsid w:val="00D53CDD"/>
    <w:pPr>
      <w:tabs>
        <w:tab w:val="center" w:pos="4252"/>
        <w:tab w:val="right" w:pos="8504"/>
      </w:tabs>
      <w:snapToGrid w:val="0"/>
    </w:pPr>
  </w:style>
  <w:style w:type="character" w:customStyle="1" w:styleId="a6">
    <w:name w:val="ヘッダー (文字)"/>
    <w:basedOn w:val="a0"/>
    <w:link w:val="a5"/>
    <w:uiPriority w:val="99"/>
    <w:rsid w:val="00D53CDD"/>
  </w:style>
  <w:style w:type="paragraph" w:styleId="a7">
    <w:name w:val="footer"/>
    <w:basedOn w:val="a"/>
    <w:link w:val="a8"/>
    <w:uiPriority w:val="99"/>
    <w:unhideWhenUsed/>
    <w:rsid w:val="00D53CDD"/>
    <w:pPr>
      <w:tabs>
        <w:tab w:val="center" w:pos="4252"/>
        <w:tab w:val="right" w:pos="8504"/>
      </w:tabs>
      <w:snapToGrid w:val="0"/>
    </w:pPr>
  </w:style>
  <w:style w:type="character" w:customStyle="1" w:styleId="a8">
    <w:name w:val="フッター (文字)"/>
    <w:basedOn w:val="a0"/>
    <w:link w:val="a7"/>
    <w:uiPriority w:val="99"/>
    <w:rsid w:val="00D5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2017-06-29T09:27:00Z</cp:lastPrinted>
  <dcterms:created xsi:type="dcterms:W3CDTF">2017-07-04T09:42:00Z</dcterms:created>
  <dcterms:modified xsi:type="dcterms:W3CDTF">2017-07-04T09:42:00Z</dcterms:modified>
</cp:coreProperties>
</file>